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899"/>
        <w:gridCol w:w="863"/>
        <w:gridCol w:w="985"/>
        <w:gridCol w:w="3476"/>
        <w:gridCol w:w="1359"/>
        <w:gridCol w:w="1706"/>
      </w:tblGrid>
      <w:tr w:rsidR="00D45439" w:rsidTr="00D45439">
        <w:tc>
          <w:tcPr>
            <w:tcW w:w="5000" w:type="pct"/>
            <w:gridSpan w:val="6"/>
          </w:tcPr>
          <w:p w:rsidR="00D45439" w:rsidRDefault="00D45439" w:rsidP="00D45439">
            <w:pPr>
              <w:jc w:val="center"/>
            </w:pPr>
            <w:bookmarkStart w:id="0" w:name="_GoBack"/>
            <w:bookmarkEnd w:id="0"/>
            <w:r w:rsidRPr="00D45439">
              <w:rPr>
                <w:noProof/>
              </w:rPr>
              <w:drawing>
                <wp:inline distT="0" distB="0" distL="0" distR="0">
                  <wp:extent cx="4343400" cy="1089232"/>
                  <wp:effectExtent l="19050" t="0" r="0" b="0"/>
                  <wp:docPr id="5" name="Obrázok 3" descr="C:\Users\Beny\Desktop\STROJ_BALIK\1_stroj_loga\katedra\Katedra materiálového inžinierstva\sk\STROJ_k_Katedra_materialoveho_inzinierstva_bez_pozad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ny\Desktop\STROJ_BALIK\1_stroj_loga\katedra\Katedra materiálového inžinierstva\sk\STROJ_k_Katedra_materialoveho_inzinierstva_bez_pozad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0195" cy="1090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5439" w:rsidRDefault="00D45439"/>
        </w:tc>
      </w:tr>
      <w:tr w:rsidR="00D45439" w:rsidTr="00D45439">
        <w:trPr>
          <w:trHeight w:val="547"/>
        </w:trPr>
        <w:tc>
          <w:tcPr>
            <w:tcW w:w="5000" w:type="pct"/>
            <w:gridSpan w:val="6"/>
            <w:tcBorders>
              <w:bottom w:val="nil"/>
            </w:tcBorders>
          </w:tcPr>
          <w:p w:rsidR="00D45439" w:rsidRDefault="00D45439" w:rsidP="00D45439">
            <w:pPr>
              <w:jc w:val="center"/>
              <w:rPr>
                <w:b/>
                <w:sz w:val="32"/>
                <w:szCs w:val="32"/>
              </w:rPr>
            </w:pPr>
          </w:p>
          <w:p w:rsidR="00D45439" w:rsidRDefault="00D45439" w:rsidP="00D45439">
            <w:pPr>
              <w:jc w:val="center"/>
              <w:rPr>
                <w:b/>
                <w:sz w:val="32"/>
                <w:szCs w:val="32"/>
              </w:rPr>
            </w:pPr>
          </w:p>
          <w:p w:rsidR="00D45439" w:rsidRPr="00D45439" w:rsidRDefault="00D45439" w:rsidP="00D45439">
            <w:pPr>
              <w:jc w:val="center"/>
              <w:rPr>
                <w:b/>
                <w:sz w:val="32"/>
                <w:szCs w:val="32"/>
              </w:rPr>
            </w:pPr>
            <w:r w:rsidRPr="00D45439">
              <w:rPr>
                <w:b/>
                <w:sz w:val="32"/>
                <w:szCs w:val="32"/>
              </w:rPr>
              <w:t>TECHNICKÁ CHÉMIA</w:t>
            </w:r>
          </w:p>
        </w:tc>
      </w:tr>
      <w:tr w:rsidR="00D45439" w:rsidTr="00D45439">
        <w:trPr>
          <w:trHeight w:val="3720"/>
        </w:trPr>
        <w:tc>
          <w:tcPr>
            <w:tcW w:w="5000" w:type="pct"/>
            <w:gridSpan w:val="6"/>
            <w:tcBorders>
              <w:top w:val="nil"/>
            </w:tcBorders>
          </w:tcPr>
          <w:p w:rsidR="00D45439" w:rsidRDefault="00D45439"/>
        </w:tc>
      </w:tr>
      <w:tr w:rsidR="00D45439" w:rsidTr="00D45439">
        <w:trPr>
          <w:trHeight w:val="855"/>
        </w:trPr>
        <w:tc>
          <w:tcPr>
            <w:tcW w:w="663" w:type="pct"/>
            <w:gridSpan w:val="2"/>
            <w:tcBorders>
              <w:top w:val="single" w:sz="4" w:space="0" w:color="auto"/>
            </w:tcBorders>
          </w:tcPr>
          <w:p w:rsidR="00D45439" w:rsidRPr="00D45439" w:rsidRDefault="00D45439" w:rsidP="00D45439">
            <w:pPr>
              <w:rPr>
                <w:b/>
              </w:rPr>
            </w:pPr>
            <w:r w:rsidRPr="00D45439">
              <w:rPr>
                <w:b/>
              </w:rPr>
              <w:t>Číslo práce:</w:t>
            </w:r>
          </w:p>
        </w:tc>
        <w:tc>
          <w:tcPr>
            <w:tcW w:w="4337" w:type="pct"/>
            <w:gridSpan w:val="4"/>
            <w:tcBorders>
              <w:top w:val="single" w:sz="4" w:space="0" w:color="auto"/>
            </w:tcBorders>
          </w:tcPr>
          <w:p w:rsidR="00D45439" w:rsidRPr="00D45439" w:rsidRDefault="00D45439" w:rsidP="00D45439">
            <w:pPr>
              <w:rPr>
                <w:b/>
              </w:rPr>
            </w:pPr>
            <w:r w:rsidRPr="00D45439">
              <w:rPr>
                <w:b/>
              </w:rPr>
              <w:t>Názov práce:</w:t>
            </w:r>
          </w:p>
        </w:tc>
      </w:tr>
      <w:tr w:rsidR="00D45439" w:rsidTr="00D45439">
        <w:trPr>
          <w:trHeight w:val="5128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D45439" w:rsidRDefault="00D45439" w:rsidP="00D45439"/>
        </w:tc>
      </w:tr>
      <w:tr w:rsidR="00D45439" w:rsidTr="00D45439">
        <w:trPr>
          <w:trHeight w:val="909"/>
        </w:trPr>
        <w:tc>
          <w:tcPr>
            <w:tcW w:w="127" w:type="pct"/>
          </w:tcPr>
          <w:p w:rsidR="00D45439" w:rsidRPr="00D45439" w:rsidRDefault="00D45439">
            <w:pPr>
              <w:rPr>
                <w:b/>
              </w:rPr>
            </w:pPr>
            <w:r w:rsidRPr="00D45439">
              <w:rPr>
                <w:b/>
              </w:rPr>
              <w:t>Dátum:</w:t>
            </w:r>
          </w:p>
        </w:tc>
        <w:tc>
          <w:tcPr>
            <w:tcW w:w="1138" w:type="pct"/>
            <w:gridSpan w:val="2"/>
          </w:tcPr>
          <w:p w:rsidR="00D45439" w:rsidRPr="00D45439" w:rsidRDefault="00D45439">
            <w:pPr>
              <w:rPr>
                <w:b/>
              </w:rPr>
            </w:pPr>
            <w:r w:rsidRPr="00D45439">
              <w:rPr>
                <w:b/>
              </w:rPr>
              <w:t>Št. skupina:</w:t>
            </w:r>
          </w:p>
        </w:tc>
        <w:tc>
          <w:tcPr>
            <w:tcW w:w="1943" w:type="pct"/>
          </w:tcPr>
          <w:p w:rsidR="00D45439" w:rsidRPr="00D45439" w:rsidRDefault="00D45439">
            <w:pPr>
              <w:rPr>
                <w:b/>
              </w:rPr>
            </w:pPr>
            <w:r w:rsidRPr="00D45439">
              <w:rPr>
                <w:b/>
              </w:rPr>
              <w:t>Meno a priezvisko:</w:t>
            </w:r>
          </w:p>
        </w:tc>
        <w:tc>
          <w:tcPr>
            <w:tcW w:w="732" w:type="pct"/>
          </w:tcPr>
          <w:p w:rsidR="00D45439" w:rsidRPr="00D45439" w:rsidRDefault="00D45439">
            <w:pPr>
              <w:rPr>
                <w:b/>
              </w:rPr>
            </w:pPr>
            <w:r w:rsidRPr="00D45439">
              <w:rPr>
                <w:b/>
              </w:rPr>
              <w:t>Hodnotenie:</w:t>
            </w:r>
          </w:p>
        </w:tc>
        <w:tc>
          <w:tcPr>
            <w:tcW w:w="1060" w:type="pct"/>
          </w:tcPr>
          <w:p w:rsidR="00D45439" w:rsidRPr="00D45439" w:rsidRDefault="00D45439" w:rsidP="00D45439">
            <w:pPr>
              <w:rPr>
                <w:b/>
              </w:rPr>
            </w:pPr>
            <w:r w:rsidRPr="00D45439">
              <w:rPr>
                <w:b/>
              </w:rPr>
              <w:t>Kontroloval:</w:t>
            </w:r>
          </w:p>
        </w:tc>
      </w:tr>
      <w:tr w:rsidR="00D45439" w:rsidTr="00D45439">
        <w:tc>
          <w:tcPr>
            <w:tcW w:w="4997" w:type="pct"/>
            <w:gridSpan w:val="6"/>
          </w:tcPr>
          <w:p w:rsidR="00296F97" w:rsidRDefault="00296F97">
            <w:pPr>
              <w:rPr>
                <w:b/>
              </w:rPr>
            </w:pPr>
          </w:p>
          <w:p w:rsidR="00D45439" w:rsidRPr="00296F97" w:rsidRDefault="00D45439" w:rsidP="00296F97">
            <w:pPr>
              <w:shd w:val="clear" w:color="auto" w:fill="D9D9D9" w:themeFill="background1" w:themeFillShade="D9"/>
              <w:rPr>
                <w:b/>
              </w:rPr>
            </w:pPr>
            <w:r w:rsidRPr="00296F97">
              <w:rPr>
                <w:b/>
              </w:rPr>
              <w:t>Zadanie práce:</w:t>
            </w:r>
          </w:p>
          <w:p w:rsidR="00D45439" w:rsidRDefault="00D45439"/>
          <w:p w:rsidR="00D45439" w:rsidRDefault="00D45439"/>
          <w:p w:rsidR="00D45439" w:rsidRDefault="00D45439"/>
          <w:p w:rsidR="00D45439" w:rsidRDefault="00D45439"/>
          <w:p w:rsidR="00D45439" w:rsidRDefault="00D45439"/>
          <w:p w:rsidR="00D45439" w:rsidRDefault="00D45439"/>
          <w:p w:rsidR="00296F97" w:rsidRDefault="00296F97"/>
          <w:p w:rsidR="00296F97" w:rsidRDefault="00296F97"/>
          <w:p w:rsidR="00D45439" w:rsidRPr="00296F97" w:rsidRDefault="00D45439" w:rsidP="00296F97">
            <w:pPr>
              <w:shd w:val="clear" w:color="auto" w:fill="D9D9D9" w:themeFill="background1" w:themeFillShade="D9"/>
              <w:rPr>
                <w:b/>
              </w:rPr>
            </w:pPr>
            <w:r w:rsidRPr="00296F97">
              <w:rPr>
                <w:b/>
              </w:rPr>
              <w:t>Teoretický úvod:</w:t>
            </w:r>
          </w:p>
          <w:p w:rsidR="00D45439" w:rsidRDefault="00D45439"/>
          <w:p w:rsidR="00D45439" w:rsidRDefault="00D45439"/>
          <w:p w:rsidR="00D45439" w:rsidRDefault="00D45439"/>
          <w:p w:rsidR="00D45439" w:rsidRDefault="00D45439"/>
          <w:p w:rsidR="00D45439" w:rsidRDefault="00D45439"/>
          <w:p w:rsidR="00D45439" w:rsidRDefault="00D45439"/>
          <w:p w:rsidR="00D45439" w:rsidRDefault="00D45439"/>
          <w:p w:rsidR="00D45439" w:rsidRDefault="00D45439"/>
          <w:p w:rsidR="00D45439" w:rsidRDefault="00D45439"/>
          <w:p w:rsidR="00D45439" w:rsidRDefault="00D45439"/>
          <w:p w:rsidR="00D45439" w:rsidRDefault="00D45439"/>
          <w:p w:rsidR="00D45439" w:rsidRDefault="00D45439"/>
          <w:p w:rsidR="00D45439" w:rsidRDefault="00D45439"/>
          <w:p w:rsidR="00D45439" w:rsidRDefault="00D45439"/>
          <w:p w:rsidR="00D45439" w:rsidRDefault="00D45439"/>
          <w:p w:rsidR="00D45439" w:rsidRDefault="00D45439"/>
          <w:p w:rsidR="00D45439" w:rsidRDefault="00D45439"/>
          <w:p w:rsidR="00D45439" w:rsidRDefault="00D45439"/>
          <w:p w:rsidR="00D45439" w:rsidRDefault="00D45439"/>
          <w:p w:rsidR="00D45439" w:rsidRDefault="00D45439"/>
          <w:p w:rsidR="00D45439" w:rsidRDefault="00D45439"/>
          <w:p w:rsidR="00D45439" w:rsidRDefault="00D45439"/>
          <w:p w:rsidR="00D45439" w:rsidRDefault="00D45439"/>
          <w:p w:rsidR="00D45439" w:rsidRDefault="00D45439"/>
          <w:p w:rsidR="00D45439" w:rsidRDefault="00D45439"/>
          <w:p w:rsidR="00D45439" w:rsidRDefault="00D45439"/>
          <w:p w:rsidR="00D45439" w:rsidRDefault="00D45439"/>
          <w:p w:rsidR="00D45439" w:rsidRDefault="00D45439"/>
          <w:p w:rsidR="00D45439" w:rsidRDefault="00D45439"/>
          <w:p w:rsidR="00D45439" w:rsidRDefault="00D45439"/>
          <w:p w:rsidR="00D45439" w:rsidRDefault="00D45439"/>
          <w:p w:rsidR="00D45439" w:rsidRDefault="00D45439"/>
          <w:p w:rsidR="00D45439" w:rsidRDefault="00D45439"/>
          <w:p w:rsidR="00D45439" w:rsidRDefault="00D45439"/>
          <w:p w:rsidR="00D45439" w:rsidRDefault="00D45439"/>
          <w:p w:rsidR="00D45439" w:rsidRDefault="00D45439"/>
          <w:p w:rsidR="00D45439" w:rsidRDefault="00D45439"/>
          <w:p w:rsidR="00D45439" w:rsidRDefault="00D45439"/>
          <w:p w:rsidR="00D45439" w:rsidRDefault="00D45439"/>
          <w:p w:rsidR="00D45439" w:rsidRDefault="00D45439"/>
          <w:p w:rsidR="00296F97" w:rsidRDefault="00296F97"/>
        </w:tc>
      </w:tr>
      <w:tr w:rsidR="00296F97" w:rsidTr="00296F97">
        <w:tc>
          <w:tcPr>
            <w:tcW w:w="5000" w:type="pct"/>
            <w:gridSpan w:val="6"/>
          </w:tcPr>
          <w:p w:rsidR="00296F97" w:rsidRDefault="00296F97">
            <w:pPr>
              <w:rPr>
                <w:b/>
              </w:rPr>
            </w:pPr>
          </w:p>
          <w:p w:rsidR="00296F97" w:rsidRPr="00296F97" w:rsidRDefault="00296F97" w:rsidP="00296F97">
            <w:pPr>
              <w:shd w:val="clear" w:color="auto" w:fill="D9D9D9" w:themeFill="background1" w:themeFillShade="D9"/>
              <w:rPr>
                <w:b/>
              </w:rPr>
            </w:pPr>
            <w:r w:rsidRPr="00296F97">
              <w:rPr>
                <w:b/>
              </w:rPr>
              <w:t>Pracovný postup:</w:t>
            </w:r>
          </w:p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Pr="00296F97" w:rsidRDefault="00296F97" w:rsidP="00296F97">
            <w:pPr>
              <w:shd w:val="clear" w:color="auto" w:fill="D9D9D9" w:themeFill="background1" w:themeFillShade="D9"/>
              <w:rPr>
                <w:b/>
              </w:rPr>
            </w:pPr>
            <w:r w:rsidRPr="00296F97">
              <w:rPr>
                <w:b/>
              </w:rPr>
              <w:t>Pomocné výpočty a výsledky meraní:</w:t>
            </w:r>
          </w:p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Pr="00296F97" w:rsidRDefault="00296F97" w:rsidP="00296F97">
            <w:pPr>
              <w:shd w:val="clear" w:color="auto" w:fill="D9D9D9" w:themeFill="background1" w:themeFillShade="D9"/>
              <w:rPr>
                <w:b/>
              </w:rPr>
            </w:pPr>
            <w:r w:rsidRPr="00296F97">
              <w:rPr>
                <w:b/>
              </w:rPr>
              <w:t>Vyhodnotenie výsledkov a záver:</w:t>
            </w:r>
          </w:p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  <w:p w:rsidR="00296F97" w:rsidRDefault="00296F97"/>
        </w:tc>
      </w:tr>
    </w:tbl>
    <w:p w:rsidR="00A244B3" w:rsidRDefault="00A244B3" w:rsidP="00296F97"/>
    <w:sectPr w:rsidR="00A244B3" w:rsidSect="00A244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E7" w:rsidRDefault="005D29E7" w:rsidP="00D45439">
      <w:pPr>
        <w:spacing w:after="0" w:line="240" w:lineRule="auto"/>
      </w:pPr>
      <w:r>
        <w:separator/>
      </w:r>
    </w:p>
  </w:endnote>
  <w:endnote w:type="continuationSeparator" w:id="0">
    <w:p w:rsidR="005D29E7" w:rsidRDefault="005D29E7" w:rsidP="00D4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19828"/>
      <w:docPartObj>
        <w:docPartGallery w:val="Page Numbers (Bottom of Page)"/>
        <w:docPartUnique/>
      </w:docPartObj>
    </w:sdtPr>
    <w:sdtEndPr/>
    <w:sdtContent>
      <w:p w:rsidR="00D45439" w:rsidRDefault="005D29E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9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5439" w:rsidRDefault="00D4543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E7" w:rsidRDefault="005D29E7" w:rsidP="00D45439">
      <w:pPr>
        <w:spacing w:after="0" w:line="240" w:lineRule="auto"/>
      </w:pPr>
      <w:r>
        <w:separator/>
      </w:r>
    </w:p>
  </w:footnote>
  <w:footnote w:type="continuationSeparator" w:id="0">
    <w:p w:rsidR="005D29E7" w:rsidRDefault="005D29E7" w:rsidP="00D45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39"/>
    <w:rsid w:val="00296F97"/>
    <w:rsid w:val="00482991"/>
    <w:rsid w:val="005D29E7"/>
    <w:rsid w:val="00A244B3"/>
    <w:rsid w:val="00D11808"/>
    <w:rsid w:val="00D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4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543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D45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45439"/>
  </w:style>
  <w:style w:type="paragraph" w:styleId="Pta">
    <w:name w:val="footer"/>
    <w:basedOn w:val="Normlny"/>
    <w:link w:val="PtaChar"/>
    <w:uiPriority w:val="99"/>
    <w:unhideWhenUsed/>
    <w:rsid w:val="00D45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5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4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543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D45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45439"/>
  </w:style>
  <w:style w:type="paragraph" w:styleId="Pta">
    <w:name w:val="footer"/>
    <w:basedOn w:val="Normlny"/>
    <w:link w:val="PtaChar"/>
    <w:uiPriority w:val="99"/>
    <w:unhideWhenUsed/>
    <w:rsid w:val="00D45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5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KMI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Vierka Zatkalíková</cp:lastModifiedBy>
  <cp:revision>2</cp:revision>
  <dcterms:created xsi:type="dcterms:W3CDTF">2016-10-19T12:25:00Z</dcterms:created>
  <dcterms:modified xsi:type="dcterms:W3CDTF">2016-10-19T12:25:00Z</dcterms:modified>
</cp:coreProperties>
</file>